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EA" w:rsidRPr="00856251" w:rsidRDefault="00AF5AED" w:rsidP="00AF5AED">
      <w:pPr>
        <w:jc w:val="center"/>
        <w:rPr>
          <w:b/>
          <w:sz w:val="28"/>
          <w:szCs w:val="28"/>
        </w:rPr>
      </w:pPr>
      <w:r w:rsidRPr="00856251">
        <w:rPr>
          <w:b/>
          <w:sz w:val="28"/>
          <w:szCs w:val="28"/>
        </w:rPr>
        <w:t>Jigsaw Topics</w:t>
      </w:r>
      <w:r w:rsidR="009817F8" w:rsidRPr="00856251">
        <w:rPr>
          <w:b/>
          <w:sz w:val="28"/>
          <w:szCs w:val="28"/>
        </w:rPr>
        <w:t xml:space="preserve"> and Instructions</w:t>
      </w:r>
    </w:p>
    <w:p w:rsidR="009817F8" w:rsidRPr="00856251" w:rsidRDefault="009817F8" w:rsidP="00856251">
      <w:pPr>
        <w:ind w:left="-426"/>
        <w:rPr>
          <w:b/>
        </w:rPr>
      </w:pPr>
      <w:r w:rsidRPr="00856251">
        <w:rPr>
          <w:b/>
        </w:rPr>
        <w:t>Jigsaw Instructions:</w:t>
      </w:r>
    </w:p>
    <w:p w:rsidR="009817F8" w:rsidRDefault="009817F8" w:rsidP="00856251">
      <w:pPr>
        <w:ind w:left="-426"/>
      </w:pPr>
      <w:r>
        <w:t xml:space="preserve">Each group is to prepare a presentation that is a minimum of 10 minutes in length. In this presentation you are the expert in your particular field. Your goal is to provide your </w:t>
      </w:r>
      <w:r w:rsidR="00DD099D">
        <w:t>audience</w:t>
      </w:r>
      <w:r>
        <w:t xml:space="preserve"> with adequate information about</w:t>
      </w:r>
      <w:r w:rsidR="00DD099D">
        <w:t xml:space="preserve"> your topic to the extent that your audience will then be able to take this information and use it to enhance their final projects.</w:t>
      </w:r>
    </w:p>
    <w:p w:rsidR="00DD099D" w:rsidRPr="00856251" w:rsidRDefault="00DD099D" w:rsidP="00856251">
      <w:pPr>
        <w:ind w:left="-426"/>
        <w:rPr>
          <w:b/>
        </w:rPr>
      </w:pPr>
      <w:r w:rsidRPr="00856251">
        <w:rPr>
          <w:b/>
        </w:rPr>
        <w:t>Presentation Requirements:</w:t>
      </w:r>
    </w:p>
    <w:p w:rsidR="00DD099D" w:rsidRDefault="00DD099D" w:rsidP="00856251">
      <w:pPr>
        <w:pStyle w:val="ListParagraph"/>
        <w:numPr>
          <w:ilvl w:val="0"/>
          <w:numId w:val="4"/>
        </w:numPr>
        <w:ind w:left="284"/>
      </w:pPr>
      <w:r>
        <w:t xml:space="preserve">All members of the group will be expected to an active </w:t>
      </w:r>
      <w:r w:rsidR="00856251">
        <w:t>participant</w:t>
      </w:r>
      <w:r>
        <w:t xml:space="preserve"> in the presentation.</w:t>
      </w:r>
    </w:p>
    <w:p w:rsidR="00DD099D" w:rsidRDefault="00DD099D" w:rsidP="00856251">
      <w:pPr>
        <w:pStyle w:val="ListParagraph"/>
        <w:numPr>
          <w:ilvl w:val="0"/>
          <w:numId w:val="4"/>
        </w:numPr>
        <w:ind w:left="284"/>
      </w:pPr>
      <w:r>
        <w:t>Each group will be expected to create a 1 page summary of their presentation.  It should include all relevant information and graphics</w:t>
      </w:r>
    </w:p>
    <w:p w:rsidR="00DD099D" w:rsidRDefault="00DD099D" w:rsidP="00856251">
      <w:pPr>
        <w:pStyle w:val="ListParagraph"/>
        <w:numPr>
          <w:ilvl w:val="0"/>
          <w:numId w:val="4"/>
        </w:numPr>
        <w:ind w:left="284"/>
      </w:pPr>
      <w:r>
        <w:t>Each group will create 3 – 5 questions</w:t>
      </w:r>
      <w:r w:rsidR="00856251">
        <w:t xml:space="preserve"> to access their audiences’ knowledge of their topic.  The answers to the questions should be included in the one page summary.</w:t>
      </w:r>
    </w:p>
    <w:p w:rsidR="00856251" w:rsidRDefault="00856251" w:rsidP="00856251">
      <w:pPr>
        <w:pStyle w:val="ListParagraph"/>
        <w:numPr>
          <w:ilvl w:val="0"/>
          <w:numId w:val="4"/>
        </w:numPr>
        <w:ind w:left="284"/>
      </w:pPr>
      <w:r>
        <w:t>All videos and text used in the presentation should be the students own work.</w:t>
      </w:r>
    </w:p>
    <w:p w:rsidR="00856251" w:rsidRDefault="00856251" w:rsidP="00856251">
      <w:pPr>
        <w:pStyle w:val="ListParagraph"/>
        <w:numPr>
          <w:ilvl w:val="0"/>
          <w:numId w:val="4"/>
        </w:numPr>
        <w:ind w:left="284"/>
      </w:pPr>
      <w:r>
        <w:t>Extra marks will be awarded to groups who effectively use a presentation method other than PowerPoint.</w:t>
      </w:r>
    </w:p>
    <w:p w:rsidR="009817F8" w:rsidRPr="00856251" w:rsidRDefault="009817F8" w:rsidP="00856251">
      <w:pPr>
        <w:ind w:left="-426"/>
        <w:rPr>
          <w:b/>
        </w:rPr>
      </w:pPr>
      <w:r w:rsidRPr="00856251">
        <w:rPr>
          <w:b/>
        </w:rPr>
        <w:t>Jigsaw Topics:</w:t>
      </w:r>
    </w:p>
    <w:p w:rsidR="00AF5AED" w:rsidRDefault="00AF5AED" w:rsidP="00856251">
      <w:pPr>
        <w:pStyle w:val="ListParagraph"/>
        <w:numPr>
          <w:ilvl w:val="0"/>
          <w:numId w:val="1"/>
        </w:numPr>
        <w:ind w:right="-563"/>
      </w:pPr>
      <w:r>
        <w:t>Bioaccumulation</w:t>
      </w:r>
      <w:r w:rsidR="008F1908">
        <w:t xml:space="preserve"> </w:t>
      </w:r>
      <w:r w:rsidR="005167D8">
        <w:t>vs.</w:t>
      </w:r>
      <w:r w:rsidR="008F1908">
        <w:t xml:space="preserve"> </w:t>
      </w:r>
      <w:proofErr w:type="spellStart"/>
      <w:r w:rsidR="008F1908">
        <w:t>Bioamplification</w:t>
      </w:r>
      <w:proofErr w:type="spellEnd"/>
    </w:p>
    <w:p w:rsidR="008F1908" w:rsidRDefault="008F1908" w:rsidP="008F1908">
      <w:pPr>
        <w:pStyle w:val="ListParagraph"/>
        <w:numPr>
          <w:ilvl w:val="0"/>
          <w:numId w:val="3"/>
        </w:numPr>
      </w:pPr>
      <w:r>
        <w:t>Toxicity movement in a food chain</w:t>
      </w:r>
    </w:p>
    <w:p w:rsidR="008F1908" w:rsidRDefault="005167D8" w:rsidP="008F1908">
      <w:pPr>
        <w:pStyle w:val="ListParagraph"/>
        <w:numPr>
          <w:ilvl w:val="0"/>
          <w:numId w:val="3"/>
        </w:numPr>
      </w:pPr>
      <w:r>
        <w:t>Case examples of each</w:t>
      </w:r>
      <w:r>
        <w:br/>
      </w:r>
    </w:p>
    <w:p w:rsidR="00AF5AED" w:rsidRDefault="00AF5AED" w:rsidP="00AF5AED">
      <w:pPr>
        <w:pStyle w:val="ListParagraph"/>
        <w:numPr>
          <w:ilvl w:val="0"/>
          <w:numId w:val="1"/>
        </w:numPr>
      </w:pPr>
      <w:r>
        <w:t>Energy pyramids</w:t>
      </w:r>
      <w:r w:rsidR="008F1908">
        <w:t xml:space="preserve"> and Food Webs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>The rule of 10%</w:t>
      </w:r>
      <w:r w:rsidR="00856251">
        <w:t xml:space="preserve"> and the relation to trophic levels</w:t>
      </w:r>
    </w:p>
    <w:p w:rsidR="008F1908" w:rsidRDefault="005167D8" w:rsidP="008F1908">
      <w:pPr>
        <w:pStyle w:val="ListParagraph"/>
        <w:numPr>
          <w:ilvl w:val="0"/>
          <w:numId w:val="2"/>
        </w:numPr>
      </w:pPr>
      <w:r>
        <w:t>Organism classification based on feeding style. (ex. Producer/autotroph ...)</w:t>
      </w:r>
      <w:r w:rsidR="008F1908">
        <w:br/>
      </w:r>
    </w:p>
    <w:p w:rsidR="00AF5AED" w:rsidRDefault="00AF5AED" w:rsidP="00AF5AED">
      <w:pPr>
        <w:pStyle w:val="ListParagraph"/>
        <w:numPr>
          <w:ilvl w:val="0"/>
          <w:numId w:val="1"/>
        </w:numPr>
      </w:pPr>
      <w:r>
        <w:t>Carbon cycle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>Role of producers and Consumers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>Photosynthesis</w:t>
      </w:r>
    </w:p>
    <w:p w:rsidR="008F1908" w:rsidRDefault="008F1908" w:rsidP="008F1908">
      <w:pPr>
        <w:pStyle w:val="ListParagraph"/>
        <w:ind w:left="1080"/>
      </w:pPr>
    </w:p>
    <w:p w:rsidR="00AF5AED" w:rsidRDefault="00AF5AED" w:rsidP="00AF5AED">
      <w:pPr>
        <w:pStyle w:val="ListParagraph"/>
        <w:numPr>
          <w:ilvl w:val="0"/>
          <w:numId w:val="1"/>
        </w:numPr>
      </w:pPr>
      <w:r>
        <w:t>Nitrogen cycle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>Nitrogen Fixation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proofErr w:type="spellStart"/>
      <w:r>
        <w:t>Denitrification</w:t>
      </w:r>
      <w:proofErr w:type="spellEnd"/>
    </w:p>
    <w:p w:rsidR="008F1908" w:rsidRDefault="008F1908" w:rsidP="008F1908">
      <w:pPr>
        <w:pStyle w:val="ListParagraph"/>
      </w:pPr>
    </w:p>
    <w:p w:rsidR="00AF5AED" w:rsidRDefault="00AF5AED" w:rsidP="00AF5AED">
      <w:pPr>
        <w:pStyle w:val="ListParagraph"/>
        <w:numPr>
          <w:ilvl w:val="0"/>
          <w:numId w:val="1"/>
        </w:numPr>
      </w:pPr>
      <w:r>
        <w:t>Water cycle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>Four stages</w:t>
      </w:r>
    </w:p>
    <w:p w:rsidR="005167D8" w:rsidRDefault="005167D8" w:rsidP="008F1908">
      <w:pPr>
        <w:pStyle w:val="ListParagraph"/>
        <w:numPr>
          <w:ilvl w:val="0"/>
          <w:numId w:val="2"/>
        </w:numPr>
      </w:pPr>
      <w:r>
        <w:t>Purification</w:t>
      </w:r>
    </w:p>
    <w:p w:rsidR="008F1908" w:rsidRDefault="008F1908" w:rsidP="008F1908">
      <w:pPr>
        <w:pStyle w:val="ListParagraph"/>
        <w:ind w:left="1080"/>
      </w:pPr>
    </w:p>
    <w:p w:rsidR="00AF5AED" w:rsidRDefault="00AF5AED" w:rsidP="00AF5AED">
      <w:pPr>
        <w:pStyle w:val="ListParagraph"/>
        <w:numPr>
          <w:ilvl w:val="0"/>
          <w:numId w:val="1"/>
        </w:numPr>
      </w:pPr>
      <w:r>
        <w:t>Adaptations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 xml:space="preserve">Physical </w:t>
      </w:r>
      <w:proofErr w:type="spellStart"/>
      <w:r>
        <w:t>vs</w:t>
      </w:r>
      <w:proofErr w:type="spellEnd"/>
      <w:r>
        <w:t xml:space="preserve"> Behaviour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 xml:space="preserve">Innate </w:t>
      </w:r>
      <w:proofErr w:type="spellStart"/>
      <w:r>
        <w:t>vs</w:t>
      </w:r>
      <w:proofErr w:type="spellEnd"/>
      <w:r>
        <w:t xml:space="preserve"> Taught</w:t>
      </w:r>
    </w:p>
    <w:p w:rsidR="008F1908" w:rsidRDefault="008F1908" w:rsidP="0027078E">
      <w:pPr>
        <w:pStyle w:val="ListParagraph"/>
        <w:ind w:left="1080"/>
      </w:pPr>
    </w:p>
    <w:p w:rsidR="00AF5AED" w:rsidRDefault="00AF5AED" w:rsidP="00AF5AED">
      <w:pPr>
        <w:pStyle w:val="ListParagraph"/>
        <w:numPr>
          <w:ilvl w:val="0"/>
          <w:numId w:val="1"/>
        </w:numPr>
      </w:pPr>
      <w:r>
        <w:t>Pesticides and fertilizers</w:t>
      </w:r>
    </w:p>
    <w:p w:rsidR="008F1908" w:rsidRDefault="008F1908" w:rsidP="008F1908">
      <w:pPr>
        <w:pStyle w:val="ListParagraph"/>
        <w:numPr>
          <w:ilvl w:val="0"/>
          <w:numId w:val="2"/>
        </w:numPr>
      </w:pPr>
      <w:r>
        <w:t>The three major components of fertilizers</w:t>
      </w:r>
    </w:p>
    <w:p w:rsidR="00856251" w:rsidRDefault="008F1908" w:rsidP="00856251">
      <w:pPr>
        <w:pStyle w:val="ListParagraph"/>
        <w:numPr>
          <w:ilvl w:val="0"/>
          <w:numId w:val="2"/>
        </w:numPr>
      </w:pPr>
      <w:r>
        <w:t>Pesticide classification</w:t>
      </w:r>
    </w:p>
    <w:p w:rsidR="00AF5AED" w:rsidRPr="00856251" w:rsidRDefault="005167D8" w:rsidP="004F42E5">
      <w:pPr>
        <w:ind w:left="-426"/>
        <w:jc w:val="center"/>
      </w:pPr>
      <w:r w:rsidRPr="00856251">
        <w:rPr>
          <w:b/>
        </w:rPr>
        <w:t>Remember: All topics must be related</w:t>
      </w:r>
      <w:r w:rsidR="009F6646">
        <w:rPr>
          <w:b/>
        </w:rPr>
        <w:t xml:space="preserve"> </w:t>
      </w:r>
      <w:r w:rsidRPr="00856251">
        <w:rPr>
          <w:b/>
        </w:rPr>
        <w:t>/</w:t>
      </w:r>
      <w:r w:rsidR="009F6646">
        <w:rPr>
          <w:b/>
        </w:rPr>
        <w:t xml:space="preserve"> </w:t>
      </w:r>
      <w:r w:rsidRPr="00856251">
        <w:rPr>
          <w:b/>
        </w:rPr>
        <w:t>linked to the end goal</w:t>
      </w:r>
      <w:r w:rsidR="004F42E5">
        <w:rPr>
          <w:b/>
        </w:rPr>
        <w:t>,</w:t>
      </w:r>
      <w:r w:rsidRPr="00856251">
        <w:rPr>
          <w:b/>
        </w:rPr>
        <w:t xml:space="preserve"> the creation of a sustainable habitat for a duck population.</w:t>
      </w:r>
    </w:p>
    <w:sectPr w:rsidR="00AF5AED" w:rsidRPr="00856251" w:rsidSect="00856251">
      <w:pgSz w:w="12240" w:h="15840"/>
      <w:pgMar w:top="284" w:right="90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13D"/>
    <w:multiLevelType w:val="hybridMultilevel"/>
    <w:tmpl w:val="1FCE8E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3CE5"/>
    <w:multiLevelType w:val="hybridMultilevel"/>
    <w:tmpl w:val="4DEA87E8"/>
    <w:lvl w:ilvl="0" w:tplc="12BE51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9E0CAA"/>
    <w:multiLevelType w:val="hybridMultilevel"/>
    <w:tmpl w:val="20720F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807E5"/>
    <w:multiLevelType w:val="hybridMultilevel"/>
    <w:tmpl w:val="A8DEDA06"/>
    <w:lvl w:ilvl="0" w:tplc="661EFD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AED"/>
    <w:rsid w:val="0027078E"/>
    <w:rsid w:val="00444A4A"/>
    <w:rsid w:val="004A4B46"/>
    <w:rsid w:val="004F42E5"/>
    <w:rsid w:val="005167D8"/>
    <w:rsid w:val="005E04EA"/>
    <w:rsid w:val="007618EA"/>
    <w:rsid w:val="00762234"/>
    <w:rsid w:val="00856251"/>
    <w:rsid w:val="008F1908"/>
    <w:rsid w:val="009817F8"/>
    <w:rsid w:val="009F6646"/>
    <w:rsid w:val="00AF5AED"/>
    <w:rsid w:val="00B41FF4"/>
    <w:rsid w:val="00DD0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4</cp:revision>
  <dcterms:created xsi:type="dcterms:W3CDTF">2011-04-29T19:34:00Z</dcterms:created>
  <dcterms:modified xsi:type="dcterms:W3CDTF">2011-05-05T14:38:00Z</dcterms:modified>
</cp:coreProperties>
</file>